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7C" w:rsidRPr="003F4F89" w:rsidRDefault="00C0437C" w:rsidP="00C0437C">
      <w:pPr>
        <w:spacing w:after="120"/>
        <w:rPr>
          <w:sz w:val="22"/>
          <w:szCs w:val="22"/>
        </w:rPr>
      </w:pPr>
      <w:bookmarkStart w:id="0" w:name="_GoBack"/>
      <w:bookmarkEnd w:id="0"/>
      <w:r>
        <w:rPr>
          <w:sz w:val="22"/>
          <w:szCs w:val="22"/>
        </w:rPr>
        <w:br/>
      </w:r>
      <w:r w:rsidRPr="003F4F89">
        <w:rPr>
          <w:sz w:val="22"/>
          <w:szCs w:val="22"/>
        </w:rPr>
        <w:t>Name (printed): ________________________________________</w:t>
      </w:r>
      <w:r w:rsidRPr="003F4F89">
        <w:rPr>
          <w:sz w:val="22"/>
          <w:szCs w:val="22"/>
        </w:rPr>
        <w:tab/>
        <w:t>Date: ____________</w:t>
      </w:r>
    </w:p>
    <w:p w:rsidR="00C0437C" w:rsidRPr="003F4F89" w:rsidRDefault="00C0437C" w:rsidP="00C0437C">
      <w:pPr>
        <w:spacing w:after="120"/>
        <w:rPr>
          <w:sz w:val="22"/>
          <w:szCs w:val="22"/>
        </w:rPr>
      </w:pPr>
      <w:r w:rsidRPr="003F4F89">
        <w:rPr>
          <w:sz w:val="22"/>
          <w:szCs w:val="22"/>
        </w:rPr>
        <w:t>Department: _____________________________________</w:t>
      </w:r>
      <w:r w:rsidRPr="003F4F89">
        <w:rPr>
          <w:sz w:val="22"/>
          <w:szCs w:val="22"/>
        </w:rPr>
        <w:tab/>
      </w:r>
      <w:r w:rsidRPr="003F4F89">
        <w:rPr>
          <w:sz w:val="22"/>
          <w:szCs w:val="22"/>
        </w:rPr>
        <w:tab/>
        <w:t>phone: ____________</w:t>
      </w:r>
    </w:p>
    <w:p w:rsidR="00C0437C" w:rsidRDefault="00C0437C" w:rsidP="00C0437C">
      <w:pPr>
        <w:spacing w:after="120"/>
        <w:rPr>
          <w:sz w:val="22"/>
          <w:szCs w:val="22"/>
        </w:rPr>
      </w:pPr>
      <w:r>
        <w:rPr>
          <w:sz w:val="22"/>
          <w:szCs w:val="22"/>
        </w:rPr>
        <w:t>Title of Protocol    _____</w:t>
      </w:r>
      <w:r w:rsidRPr="003F4F89">
        <w:rPr>
          <w:sz w:val="22"/>
          <w:szCs w:val="22"/>
        </w:rPr>
        <w:t xml:space="preserve"> ________________________________</w:t>
      </w:r>
      <w:r>
        <w:rPr>
          <w:sz w:val="22"/>
          <w:szCs w:val="22"/>
        </w:rPr>
        <w:t>____________________________</w:t>
      </w:r>
    </w:p>
    <w:p w:rsidR="00C0437C" w:rsidRDefault="00C0437C" w:rsidP="00C0437C">
      <w:pPr>
        <w:rPr>
          <w:b/>
          <w:bCs/>
          <w:sz w:val="22"/>
          <w:szCs w:val="22"/>
        </w:rPr>
      </w:pPr>
      <w:r>
        <w:rPr>
          <w:b/>
          <w:bCs/>
          <w:sz w:val="22"/>
          <w:szCs w:val="22"/>
        </w:rPr>
        <w:t>This form must be completed for individuals involved in simple animal procedures such as behavioral testing, injections, specimen collection, or euthanasia.</w:t>
      </w:r>
    </w:p>
    <w:p w:rsidR="00C0437C" w:rsidRDefault="00C0437C" w:rsidP="00C0437C">
      <w:pPr>
        <w:rPr>
          <w:b/>
          <w:bCs/>
          <w:sz w:val="22"/>
          <w:szCs w:val="22"/>
        </w:rPr>
      </w:pPr>
    </w:p>
    <w:p w:rsidR="00C0437C" w:rsidRDefault="00C0437C" w:rsidP="00C0437C">
      <w:pPr>
        <w:rPr>
          <w:b/>
          <w:bCs/>
          <w:sz w:val="22"/>
          <w:szCs w:val="22"/>
        </w:rPr>
      </w:pPr>
      <w:r>
        <w:rPr>
          <w:b/>
          <w:bCs/>
          <w:sz w:val="22"/>
          <w:szCs w:val="22"/>
        </w:rPr>
        <w:t>Before completing this form you must have passed CITI Laboratory Animal welfare modules Working with the IACUC, Reducing Pain and Distress in Laboratory Mice and Rats, and Working with Rats in Research Settings.</w:t>
      </w:r>
    </w:p>
    <w:p w:rsidR="00C0437C" w:rsidRPr="00CC72A6" w:rsidRDefault="00C0437C" w:rsidP="00C0437C">
      <w:pPr>
        <w:rPr>
          <w:b/>
          <w:bCs/>
          <w:sz w:val="22"/>
          <w:szCs w:val="22"/>
        </w:rPr>
      </w:pPr>
    </w:p>
    <w:p w:rsidR="00C0437C" w:rsidRDefault="00C0437C" w:rsidP="00C0437C">
      <w:pPr>
        <w:numPr>
          <w:ilvl w:val="0"/>
          <w:numId w:val="23"/>
        </w:numPr>
        <w:autoSpaceDE/>
        <w:autoSpaceDN/>
        <w:rPr>
          <w:sz w:val="22"/>
          <w:szCs w:val="22"/>
        </w:rPr>
      </w:pPr>
      <w:r w:rsidRPr="003F4F89">
        <w:rPr>
          <w:sz w:val="22"/>
          <w:szCs w:val="22"/>
        </w:rPr>
        <w:t>Indicate which procedures you will be conducting: (Note if additional procedures are added at a future date you will need to obtain approval from the IACUC prior to beginning work with the new procedures.</w:t>
      </w:r>
      <w:r>
        <w:rPr>
          <w:sz w:val="22"/>
          <w:szCs w:val="22"/>
        </w:rPr>
        <w:br/>
      </w:r>
      <w:r w:rsidRPr="003F4F89">
        <w:rPr>
          <w:b/>
          <w:bCs/>
          <w:sz w:val="22"/>
          <w:szCs w:val="22"/>
        </w:rPr>
        <w:br/>
      </w:r>
      <w:r>
        <w:rPr>
          <w:sz w:val="22"/>
          <w:szCs w:val="22"/>
        </w:rPr>
        <w:t>_</w:t>
      </w:r>
      <w:proofErr w:type="gramStart"/>
      <w:r>
        <w:rPr>
          <w:sz w:val="22"/>
          <w:szCs w:val="22"/>
        </w:rPr>
        <w:t>_</w:t>
      </w:r>
      <w:r w:rsidRPr="003F4F89">
        <w:rPr>
          <w:sz w:val="22"/>
          <w:szCs w:val="22"/>
        </w:rPr>
        <w:t xml:space="preserve">  Behavioral</w:t>
      </w:r>
      <w:proofErr w:type="gramEnd"/>
      <w:r w:rsidRPr="003F4F89">
        <w:rPr>
          <w:sz w:val="22"/>
          <w:szCs w:val="22"/>
        </w:rPr>
        <w:t xml:space="preserve"> Testing (list specific tests)</w:t>
      </w:r>
      <w:r w:rsidRPr="003F4F89">
        <w:rPr>
          <w:sz w:val="22"/>
          <w:szCs w:val="22"/>
        </w:rPr>
        <w:br/>
      </w:r>
      <w:r w:rsidRPr="003F4F89">
        <w:rPr>
          <w:sz w:val="22"/>
          <w:szCs w:val="22"/>
        </w:rPr>
        <w:br/>
      </w:r>
      <w:r>
        <w:rPr>
          <w:sz w:val="22"/>
          <w:szCs w:val="22"/>
        </w:rPr>
        <w:br/>
      </w:r>
      <w:r w:rsidRPr="003F4F89">
        <w:rPr>
          <w:sz w:val="22"/>
          <w:szCs w:val="22"/>
        </w:rPr>
        <w:br/>
        <w:t>___ injections (identify subcutaneous, intraperitoneal, etc.)</w:t>
      </w:r>
      <w:r w:rsidRPr="003F4F89">
        <w:rPr>
          <w:sz w:val="22"/>
          <w:szCs w:val="22"/>
        </w:rPr>
        <w:br/>
      </w:r>
      <w:r w:rsidRPr="003F4F89">
        <w:rPr>
          <w:sz w:val="22"/>
          <w:szCs w:val="22"/>
        </w:rPr>
        <w:br/>
      </w:r>
      <w:r w:rsidRPr="003F4F89">
        <w:rPr>
          <w:sz w:val="22"/>
          <w:szCs w:val="22"/>
        </w:rPr>
        <w:br/>
        <w:t>___ specimen collections (indicate type</w:t>
      </w:r>
      <w:r>
        <w:rPr>
          <w:sz w:val="22"/>
          <w:szCs w:val="22"/>
        </w:rPr>
        <w:t xml:space="preserve"> of specimens to be collected)</w:t>
      </w:r>
      <w:r>
        <w:rPr>
          <w:sz w:val="22"/>
          <w:szCs w:val="22"/>
        </w:rPr>
        <w:br/>
      </w:r>
      <w:r w:rsidRPr="003F4F89">
        <w:rPr>
          <w:sz w:val="22"/>
          <w:szCs w:val="22"/>
        </w:rPr>
        <w:br/>
      </w:r>
      <w:r>
        <w:rPr>
          <w:sz w:val="22"/>
          <w:szCs w:val="22"/>
        </w:rPr>
        <w:br/>
      </w:r>
      <w:r w:rsidRPr="003F4F89">
        <w:rPr>
          <w:sz w:val="22"/>
          <w:szCs w:val="22"/>
        </w:rPr>
        <w:br/>
        <w:t>___ euthanasia (indicate technique used)</w:t>
      </w:r>
      <w:r w:rsidRPr="003F4F89">
        <w:rPr>
          <w:sz w:val="22"/>
          <w:szCs w:val="22"/>
        </w:rPr>
        <w:br/>
      </w:r>
      <w:r w:rsidRPr="003F4F89">
        <w:rPr>
          <w:sz w:val="22"/>
          <w:szCs w:val="22"/>
        </w:rPr>
        <w:br/>
      </w:r>
      <w:r w:rsidRPr="003F4F89">
        <w:rPr>
          <w:sz w:val="22"/>
          <w:szCs w:val="22"/>
        </w:rPr>
        <w:br/>
      </w:r>
      <w:r w:rsidRPr="003F4F89">
        <w:rPr>
          <w:sz w:val="22"/>
          <w:szCs w:val="22"/>
        </w:rPr>
        <w:br/>
        <w:t>___ other (provide specific information)</w:t>
      </w:r>
      <w:r>
        <w:rPr>
          <w:sz w:val="22"/>
          <w:szCs w:val="22"/>
        </w:rPr>
        <w:br/>
      </w:r>
      <w:r>
        <w:rPr>
          <w:sz w:val="22"/>
          <w:szCs w:val="22"/>
        </w:rPr>
        <w:br/>
      </w:r>
      <w:r>
        <w:rPr>
          <w:sz w:val="22"/>
          <w:szCs w:val="22"/>
        </w:rPr>
        <w:br/>
      </w:r>
    </w:p>
    <w:p w:rsidR="00C0437C" w:rsidRDefault="00C0437C" w:rsidP="00C0437C">
      <w:pPr>
        <w:numPr>
          <w:ilvl w:val="0"/>
          <w:numId w:val="23"/>
        </w:numPr>
        <w:autoSpaceDE/>
        <w:autoSpaceDN/>
        <w:rPr>
          <w:sz w:val="22"/>
          <w:szCs w:val="22"/>
        </w:rPr>
      </w:pPr>
      <w:r w:rsidRPr="003F4F89">
        <w:rPr>
          <w:sz w:val="22"/>
          <w:szCs w:val="22"/>
        </w:rPr>
        <w:t xml:space="preserve"> Indicate what special training (reading articles, hands-on training, and previous experience) that prepares you to conduct these procedures?</w:t>
      </w:r>
      <w:r w:rsidRPr="003F4F89">
        <w:rPr>
          <w:b/>
          <w:bCs/>
          <w:sz w:val="22"/>
          <w:szCs w:val="22"/>
        </w:rPr>
        <w:br/>
      </w:r>
      <w:r>
        <w:rPr>
          <w:b/>
          <w:bCs/>
          <w:sz w:val="22"/>
          <w:szCs w:val="22"/>
        </w:rPr>
        <w:br/>
      </w:r>
      <w:r>
        <w:rPr>
          <w:b/>
          <w:bCs/>
          <w:sz w:val="22"/>
          <w:szCs w:val="22"/>
        </w:rPr>
        <w:br/>
      </w:r>
      <w:r>
        <w:rPr>
          <w:b/>
          <w:bCs/>
          <w:sz w:val="22"/>
          <w:szCs w:val="22"/>
        </w:rPr>
        <w:br/>
      </w:r>
    </w:p>
    <w:p w:rsidR="00C0437C" w:rsidRPr="00CC72A6" w:rsidRDefault="00C0437C" w:rsidP="00C0437C">
      <w:pPr>
        <w:numPr>
          <w:ilvl w:val="0"/>
          <w:numId w:val="23"/>
        </w:numPr>
        <w:autoSpaceDE/>
        <w:autoSpaceDN/>
        <w:rPr>
          <w:sz w:val="22"/>
          <w:szCs w:val="22"/>
        </w:rPr>
      </w:pPr>
      <w:r>
        <w:rPr>
          <w:sz w:val="22"/>
          <w:szCs w:val="22"/>
        </w:rPr>
        <w:t>Supervisor assurance that training has occurred and proficiency has been demonstrated in the above listed techniques</w:t>
      </w:r>
      <w:r>
        <w:rPr>
          <w:sz w:val="22"/>
          <w:szCs w:val="22"/>
        </w:rPr>
        <w:br/>
      </w:r>
      <w:r>
        <w:rPr>
          <w:sz w:val="22"/>
          <w:szCs w:val="22"/>
        </w:rPr>
        <w:br/>
        <w:t>Supervisor Signature: _______________________________________________________</w:t>
      </w:r>
    </w:p>
    <w:p w:rsidR="00C0437C" w:rsidRPr="00CC72A6" w:rsidRDefault="00C0437C" w:rsidP="00C0437C">
      <w:pPr>
        <w:ind w:left="720" w:hanging="720"/>
        <w:rPr>
          <w:sz w:val="22"/>
          <w:szCs w:val="22"/>
        </w:rPr>
      </w:pPr>
    </w:p>
    <w:p w:rsidR="00C0437C" w:rsidRDefault="00C0437C" w:rsidP="00C0437C">
      <w:pPr>
        <w:ind w:left="720" w:hanging="720"/>
        <w:rPr>
          <w:sz w:val="22"/>
          <w:szCs w:val="22"/>
        </w:rPr>
      </w:pPr>
      <w:r>
        <w:rPr>
          <w:sz w:val="22"/>
          <w:szCs w:val="22"/>
        </w:rPr>
        <w:tab/>
      </w:r>
      <w:r>
        <w:rPr>
          <w:sz w:val="22"/>
          <w:szCs w:val="22"/>
        </w:rPr>
        <w:tab/>
      </w:r>
      <w:r>
        <w:rPr>
          <w:sz w:val="22"/>
          <w:szCs w:val="22"/>
        </w:rPr>
        <w:tab/>
      </w:r>
      <w:r>
        <w:rPr>
          <w:sz w:val="22"/>
          <w:szCs w:val="22"/>
        </w:rPr>
        <w:tab/>
      </w:r>
    </w:p>
    <w:p w:rsidR="00C0437C" w:rsidRDefault="00C0437C" w:rsidP="00C0437C">
      <w:pPr>
        <w:ind w:left="720" w:hanging="720"/>
        <w:rPr>
          <w:sz w:val="22"/>
          <w:szCs w:val="22"/>
        </w:rPr>
      </w:pPr>
    </w:p>
    <w:p w:rsidR="00C0437C" w:rsidRDefault="00C0437C" w:rsidP="00C0437C">
      <w:pPr>
        <w:ind w:left="720" w:hanging="720"/>
        <w:rPr>
          <w:sz w:val="22"/>
          <w:szCs w:val="22"/>
        </w:rPr>
      </w:pPr>
    </w:p>
    <w:p w:rsidR="00810EC3" w:rsidRPr="00C0437C" w:rsidRDefault="00C0437C" w:rsidP="00C0437C">
      <w:r>
        <w:rPr>
          <w:sz w:val="22"/>
          <w:szCs w:val="22"/>
        </w:rPr>
        <w:lastRenderedPageBreak/>
        <w:tab/>
      </w:r>
      <w:r>
        <w:rPr>
          <w:sz w:val="22"/>
          <w:szCs w:val="22"/>
        </w:rPr>
        <w:tab/>
      </w:r>
      <w:r>
        <w:rPr>
          <w:sz w:val="22"/>
          <w:szCs w:val="22"/>
        </w:rPr>
        <w:tab/>
      </w:r>
      <w:r>
        <w:rPr>
          <w:sz w:val="22"/>
          <w:szCs w:val="22"/>
        </w:rPr>
        <w:tab/>
      </w:r>
      <w:r>
        <w:rPr>
          <w:sz w:val="22"/>
          <w:szCs w:val="22"/>
        </w:rPr>
        <w:tab/>
      </w:r>
    </w:p>
    <w:sectPr w:rsidR="00810EC3" w:rsidRPr="00C0437C" w:rsidSect="00605B50">
      <w:footerReference w:type="even" r:id="rId9"/>
      <w:footerReference w:type="default" r:id="rId10"/>
      <w:headerReference w:type="first" r:id="rId11"/>
      <w:footerReference w:type="first" r:id="rId12"/>
      <w:type w:val="continuous"/>
      <w:pgSz w:w="12240" w:h="15840"/>
      <w:pgMar w:top="630" w:right="1152"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53" w:rsidRDefault="000E6253">
      <w:r>
        <w:separator/>
      </w:r>
    </w:p>
  </w:endnote>
  <w:endnote w:type="continuationSeparator" w:id="0">
    <w:p w:rsidR="000E6253" w:rsidRDefault="000E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7A441A" w:rsidP="00B94657">
    <w:pPr>
      <w:pStyle w:val="Footer"/>
      <w:framePr w:wrap="around" w:vAnchor="text" w:hAnchor="margin" w:xAlign="right" w:y="1"/>
      <w:rPr>
        <w:rStyle w:val="PageNumber"/>
      </w:rPr>
    </w:pPr>
    <w:r>
      <w:rPr>
        <w:rStyle w:val="PageNumber"/>
      </w:rPr>
      <w:fldChar w:fldCharType="begin"/>
    </w:r>
    <w:r w:rsidR="00B94657">
      <w:rPr>
        <w:rStyle w:val="PageNumber"/>
      </w:rPr>
      <w:instrText xml:space="preserve">PAGE  </w:instrText>
    </w:r>
    <w:r>
      <w:rPr>
        <w:rStyle w:val="PageNumber"/>
      </w:rPr>
      <w:fldChar w:fldCharType="end"/>
    </w:r>
  </w:p>
  <w:p w:rsidR="00B94657" w:rsidRDefault="00B94657" w:rsidP="00B9465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57" w:rsidRDefault="009E4D88" w:rsidP="004D727E">
    <w:pPr>
      <w:pStyle w:val="Footer"/>
    </w:pPr>
    <w:r>
      <w:t>Ve</w:t>
    </w:r>
    <w:r w:rsidR="00F36418">
      <w:t>rsion September</w:t>
    </w:r>
    <w:r w:rsidR="004D727E">
      <w:t xml:space="preserve">, 2011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67692"/>
      <w:docPartObj>
        <w:docPartGallery w:val="Page Numbers (Bottom of Page)"/>
        <w:docPartUnique/>
      </w:docPartObj>
    </w:sdtPr>
    <w:sdtEndPr/>
    <w:sdtContent>
      <w:sdt>
        <w:sdtPr>
          <w:id w:val="565050523"/>
          <w:docPartObj>
            <w:docPartGallery w:val="Page Numbers (Top of Page)"/>
            <w:docPartUnique/>
          </w:docPartObj>
        </w:sdtPr>
        <w:sdtEndPr/>
        <w:sdtContent>
          <w:p w:rsidR="004D727E" w:rsidRDefault="004D727E">
            <w:pPr>
              <w:pStyle w:val="Footer"/>
              <w:jc w:val="right"/>
            </w:pPr>
            <w:r>
              <w:t xml:space="preserve">Page </w:t>
            </w:r>
            <w:r w:rsidR="007A441A">
              <w:rPr>
                <w:b/>
                <w:sz w:val="24"/>
                <w:szCs w:val="24"/>
              </w:rPr>
              <w:fldChar w:fldCharType="begin"/>
            </w:r>
            <w:r>
              <w:rPr>
                <w:b/>
              </w:rPr>
              <w:instrText xml:space="preserve"> PAGE </w:instrText>
            </w:r>
            <w:r w:rsidR="007A441A">
              <w:rPr>
                <w:b/>
                <w:sz w:val="24"/>
                <w:szCs w:val="24"/>
              </w:rPr>
              <w:fldChar w:fldCharType="separate"/>
            </w:r>
            <w:r w:rsidR="00FB0702">
              <w:rPr>
                <w:b/>
                <w:noProof/>
              </w:rPr>
              <w:t>1</w:t>
            </w:r>
            <w:r w:rsidR="007A441A">
              <w:rPr>
                <w:b/>
                <w:sz w:val="24"/>
                <w:szCs w:val="24"/>
              </w:rPr>
              <w:fldChar w:fldCharType="end"/>
            </w:r>
            <w:r>
              <w:t xml:space="preserve"> of </w:t>
            </w:r>
            <w:r w:rsidR="007A441A">
              <w:rPr>
                <w:b/>
                <w:sz w:val="24"/>
                <w:szCs w:val="24"/>
              </w:rPr>
              <w:fldChar w:fldCharType="begin"/>
            </w:r>
            <w:r>
              <w:rPr>
                <w:b/>
              </w:rPr>
              <w:instrText xml:space="preserve"> NUMPAGES  </w:instrText>
            </w:r>
            <w:r w:rsidR="007A441A">
              <w:rPr>
                <w:b/>
                <w:sz w:val="24"/>
                <w:szCs w:val="24"/>
              </w:rPr>
              <w:fldChar w:fldCharType="separate"/>
            </w:r>
            <w:r w:rsidR="00FB0702">
              <w:rPr>
                <w:b/>
                <w:noProof/>
              </w:rPr>
              <w:t>2</w:t>
            </w:r>
            <w:r w:rsidR="007A441A">
              <w:rPr>
                <w:b/>
                <w:sz w:val="24"/>
                <w:szCs w:val="24"/>
              </w:rPr>
              <w:fldChar w:fldCharType="end"/>
            </w:r>
          </w:p>
        </w:sdtContent>
      </w:sdt>
    </w:sdtContent>
  </w:sdt>
  <w:p w:rsidR="004D727E" w:rsidRDefault="004D727E">
    <w:pPr>
      <w:pStyle w:val="Footer"/>
    </w:pPr>
    <w:r>
      <w:t>Version</w:t>
    </w:r>
    <w:r w:rsidR="00D92CC1">
      <w:t xml:space="preserve"> date: </w:t>
    </w:r>
    <w:r>
      <w:t xml:space="preserve"> August,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53" w:rsidRDefault="000E6253">
      <w:r>
        <w:separator/>
      </w:r>
    </w:p>
  </w:footnote>
  <w:footnote w:type="continuationSeparator" w:id="0">
    <w:p w:rsidR="000E6253" w:rsidRDefault="000E6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30E" w:rsidRDefault="00F8430E" w:rsidP="00605B50">
    <w:pPr>
      <w:pStyle w:val="Title"/>
      <w:rPr>
        <w:sz w:val="22"/>
        <w:szCs w:val="22"/>
      </w:rPr>
    </w:pPr>
  </w:p>
  <w:tbl>
    <w:tblPr>
      <w:tblW w:w="0" w:type="auto"/>
      <w:tblLook w:val="04A0" w:firstRow="1" w:lastRow="0" w:firstColumn="1" w:lastColumn="0" w:noHBand="0" w:noVBand="1"/>
    </w:tblPr>
    <w:tblGrid>
      <w:gridCol w:w="3250"/>
      <w:gridCol w:w="6758"/>
    </w:tblGrid>
    <w:tr w:rsidR="00F8430E" w:rsidTr="004F0C93">
      <w:tc>
        <w:tcPr>
          <w:tcW w:w="3258" w:type="dxa"/>
          <w:hideMark/>
        </w:tcPr>
        <w:p w:rsidR="00F8430E" w:rsidRPr="0078775D" w:rsidRDefault="00F8430E" w:rsidP="004F0C93">
          <w:pPr>
            <w:pStyle w:val="Header"/>
            <w:rPr>
              <w:szCs w:val="22"/>
            </w:rPr>
          </w:pPr>
          <w:r>
            <w:rPr>
              <w:noProof/>
              <w:szCs w:val="22"/>
            </w:rPr>
            <w:drawing>
              <wp:inline distT="0" distB="0" distL="0" distR="0">
                <wp:extent cx="1775460" cy="678180"/>
                <wp:effectExtent l="19050" t="0" r="0" b="0"/>
                <wp:docPr id="1" name="Picture 0" descr="Arcadia-COPRS_2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adia-COPRS_2C.emf"/>
                        <pic:cNvPicPr>
                          <a:picLocks noChangeAspect="1" noChangeArrowheads="1"/>
                        </pic:cNvPicPr>
                      </pic:nvPicPr>
                      <pic:blipFill>
                        <a:blip r:embed="rId1"/>
                        <a:srcRect r="72260" b="33582"/>
                        <a:stretch>
                          <a:fillRect/>
                        </a:stretch>
                      </pic:blipFill>
                      <pic:spPr bwMode="auto">
                        <a:xfrm>
                          <a:off x="0" y="0"/>
                          <a:ext cx="1775460" cy="678180"/>
                        </a:xfrm>
                        <a:prstGeom prst="rect">
                          <a:avLst/>
                        </a:prstGeom>
                        <a:noFill/>
                        <a:ln w="9525">
                          <a:noFill/>
                          <a:miter lim="800000"/>
                          <a:headEnd/>
                          <a:tailEnd/>
                        </a:ln>
                      </pic:spPr>
                    </pic:pic>
                  </a:graphicData>
                </a:graphic>
              </wp:inline>
            </w:drawing>
          </w:r>
        </w:p>
      </w:tc>
      <w:tc>
        <w:tcPr>
          <w:tcW w:w="6966" w:type="dxa"/>
          <w:vAlign w:val="center"/>
          <w:hideMark/>
        </w:tcPr>
        <w:p w:rsidR="00F8430E" w:rsidRDefault="00F8430E" w:rsidP="004F0C93">
          <w:pPr>
            <w:pStyle w:val="Title"/>
            <w:rPr>
              <w:sz w:val="20"/>
              <w:szCs w:val="22"/>
            </w:rPr>
          </w:pPr>
          <w:r>
            <w:rPr>
              <w:sz w:val="20"/>
              <w:szCs w:val="22"/>
            </w:rPr>
            <w:t>Institutional Animal Care and Use Committee (IACUC</w:t>
          </w:r>
          <w:r w:rsidRPr="00B94657">
            <w:rPr>
              <w:sz w:val="20"/>
              <w:szCs w:val="22"/>
            </w:rPr>
            <w:t>)</w:t>
          </w:r>
          <w:r>
            <w:rPr>
              <w:sz w:val="20"/>
              <w:szCs w:val="22"/>
            </w:rPr>
            <w:t xml:space="preserve"> </w:t>
          </w:r>
        </w:p>
        <w:p w:rsidR="00F8430E" w:rsidRPr="0078775D" w:rsidRDefault="00F8430E" w:rsidP="00F8430E">
          <w:pPr>
            <w:pStyle w:val="Title"/>
            <w:rPr>
              <w:sz w:val="20"/>
              <w:szCs w:val="22"/>
            </w:rPr>
          </w:pPr>
          <w:r>
            <w:rPr>
              <w:sz w:val="20"/>
              <w:szCs w:val="22"/>
            </w:rPr>
            <w:t>Instructor Training Request Form</w:t>
          </w:r>
        </w:p>
      </w:tc>
    </w:tr>
  </w:tbl>
  <w:p w:rsidR="00B94657" w:rsidRDefault="00B946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1B68DB"/>
    <w:multiLevelType w:val="hybridMultilevel"/>
    <w:tmpl w:val="AF0CCB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B6363F"/>
    <w:multiLevelType w:val="hybridMultilevel"/>
    <w:tmpl w:val="82546F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F1E07"/>
    <w:multiLevelType w:val="hybridMultilevel"/>
    <w:tmpl w:val="3E4A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008CD"/>
    <w:multiLevelType w:val="hybridMultilevel"/>
    <w:tmpl w:val="C8BA0810"/>
    <w:lvl w:ilvl="0" w:tplc="A31297C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396B6B"/>
    <w:multiLevelType w:val="hybridMultilevel"/>
    <w:tmpl w:val="9F983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B840C7"/>
    <w:multiLevelType w:val="hybridMultilevel"/>
    <w:tmpl w:val="AF7256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497AE6"/>
    <w:multiLevelType w:val="hybridMultilevel"/>
    <w:tmpl w:val="42DA22A8"/>
    <w:lvl w:ilvl="0" w:tplc="585AF8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144AB1"/>
    <w:multiLevelType w:val="hybridMultilevel"/>
    <w:tmpl w:val="6F78C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FC38C4"/>
    <w:multiLevelType w:val="hybridMultilevel"/>
    <w:tmpl w:val="26EA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88F09D6"/>
    <w:multiLevelType w:val="hybridMultilevel"/>
    <w:tmpl w:val="2834A6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6106D"/>
    <w:multiLevelType w:val="hybridMultilevel"/>
    <w:tmpl w:val="A86A7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2">
    <w:nsid w:val="41A460ED"/>
    <w:multiLevelType w:val="hybridMultilevel"/>
    <w:tmpl w:val="74E033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D64506"/>
    <w:multiLevelType w:val="hybridMultilevel"/>
    <w:tmpl w:val="1EB2F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62FAB"/>
    <w:multiLevelType w:val="singleLevel"/>
    <w:tmpl w:val="37EE19B2"/>
    <w:lvl w:ilvl="0">
      <w:start w:val="1"/>
      <w:numFmt w:val="decimal"/>
      <w:lvlText w:val="%1."/>
      <w:lvlJc w:val="left"/>
      <w:pPr>
        <w:tabs>
          <w:tab w:val="num" w:pos="540"/>
        </w:tabs>
        <w:ind w:left="540" w:hanging="360"/>
      </w:pPr>
      <w:rPr>
        <w:sz w:val="20"/>
        <w:szCs w:val="20"/>
      </w:rPr>
    </w:lvl>
  </w:abstractNum>
  <w:abstractNum w:abstractNumId="15">
    <w:nsid w:val="528F7961"/>
    <w:multiLevelType w:val="hybridMultilevel"/>
    <w:tmpl w:val="9F8061D2"/>
    <w:lvl w:ilvl="0" w:tplc="0409000F">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DC263C"/>
    <w:multiLevelType w:val="hybridMultilevel"/>
    <w:tmpl w:val="051697CA"/>
    <w:lvl w:ilvl="0" w:tplc="A31297C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F2010A7"/>
    <w:multiLevelType w:val="hybridMultilevel"/>
    <w:tmpl w:val="7842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421CD"/>
    <w:multiLevelType w:val="hybridMultilevel"/>
    <w:tmpl w:val="B97C71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4A26EA6"/>
    <w:multiLevelType w:val="multilevel"/>
    <w:tmpl w:val="26E8DF08"/>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7176EED"/>
    <w:multiLevelType w:val="hybridMultilevel"/>
    <w:tmpl w:val="B538CA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00064"/>
    <w:multiLevelType w:val="hybridMultilevel"/>
    <w:tmpl w:val="3154D6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2">
    <w:nsid w:val="7D7365B1"/>
    <w:multiLevelType w:val="hybridMultilevel"/>
    <w:tmpl w:val="385C9B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22"/>
  </w:num>
  <w:num w:numId="4">
    <w:abstractNumId w:val="2"/>
  </w:num>
  <w:num w:numId="5">
    <w:abstractNumId w:val="4"/>
  </w:num>
  <w:num w:numId="6">
    <w:abstractNumId w:val="16"/>
  </w:num>
  <w:num w:numId="7">
    <w:abstractNumId w:val="9"/>
  </w:num>
  <w:num w:numId="8">
    <w:abstractNumId w:val="10"/>
  </w:num>
  <w:num w:numId="9">
    <w:abstractNumId w:val="12"/>
  </w:num>
  <w:num w:numId="10">
    <w:abstractNumId w:val="20"/>
  </w:num>
  <w:num w:numId="11">
    <w:abstractNumId w:val="1"/>
  </w:num>
  <w:num w:numId="12">
    <w:abstractNumId w:val="8"/>
  </w:num>
  <w:num w:numId="13">
    <w:abstractNumId w:val="14"/>
  </w:num>
  <w:num w:numId="14">
    <w:abstractNumId w:val="5"/>
  </w:num>
  <w:num w:numId="15">
    <w:abstractNumId w:val="19"/>
  </w:num>
  <w:num w:numId="16">
    <w:abstractNumId w:val="21"/>
  </w:num>
  <w:num w:numId="17">
    <w:abstractNumId w:val="11"/>
  </w:num>
  <w:num w:numId="18">
    <w:abstractNumId w:val="17"/>
  </w:num>
  <w:num w:numId="19">
    <w:abstractNumId w:val="3"/>
  </w:num>
  <w:num w:numId="20">
    <w:abstractNumId w:val="15"/>
  </w:num>
  <w:num w:numId="21">
    <w:abstractNumId w:val="7"/>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D1"/>
    <w:rsid w:val="00005F94"/>
    <w:rsid w:val="00012976"/>
    <w:rsid w:val="00017540"/>
    <w:rsid w:val="00033FB5"/>
    <w:rsid w:val="0004677B"/>
    <w:rsid w:val="00052856"/>
    <w:rsid w:val="00062EFF"/>
    <w:rsid w:val="0006455B"/>
    <w:rsid w:val="00066B61"/>
    <w:rsid w:val="00084D39"/>
    <w:rsid w:val="000902A1"/>
    <w:rsid w:val="00093E77"/>
    <w:rsid w:val="000C5688"/>
    <w:rsid w:val="000E6253"/>
    <w:rsid w:val="00106AA9"/>
    <w:rsid w:val="00107C67"/>
    <w:rsid w:val="00142D8F"/>
    <w:rsid w:val="001674DC"/>
    <w:rsid w:val="00224E21"/>
    <w:rsid w:val="002329BD"/>
    <w:rsid w:val="00233F10"/>
    <w:rsid w:val="00251EDE"/>
    <w:rsid w:val="0028291C"/>
    <w:rsid w:val="00285C0F"/>
    <w:rsid w:val="0029388C"/>
    <w:rsid w:val="002A6BC5"/>
    <w:rsid w:val="002C0F89"/>
    <w:rsid w:val="002F13E6"/>
    <w:rsid w:val="00301888"/>
    <w:rsid w:val="003023CF"/>
    <w:rsid w:val="0033781B"/>
    <w:rsid w:val="00351511"/>
    <w:rsid w:val="003905B3"/>
    <w:rsid w:val="00394C1D"/>
    <w:rsid w:val="003A7DFB"/>
    <w:rsid w:val="003C2920"/>
    <w:rsid w:val="003F1B3D"/>
    <w:rsid w:val="00403626"/>
    <w:rsid w:val="004A6AC6"/>
    <w:rsid w:val="004D727E"/>
    <w:rsid w:val="004E0A91"/>
    <w:rsid w:val="004F0F92"/>
    <w:rsid w:val="004F1C2E"/>
    <w:rsid w:val="004F566F"/>
    <w:rsid w:val="0050048A"/>
    <w:rsid w:val="00500AE0"/>
    <w:rsid w:val="00502804"/>
    <w:rsid w:val="00536422"/>
    <w:rsid w:val="0054247A"/>
    <w:rsid w:val="005C7B0D"/>
    <w:rsid w:val="005F708B"/>
    <w:rsid w:val="00605B50"/>
    <w:rsid w:val="006114D9"/>
    <w:rsid w:val="0066445B"/>
    <w:rsid w:val="006B690D"/>
    <w:rsid w:val="006B6CC0"/>
    <w:rsid w:val="006E4615"/>
    <w:rsid w:val="00700527"/>
    <w:rsid w:val="00714EF6"/>
    <w:rsid w:val="00771E00"/>
    <w:rsid w:val="00776715"/>
    <w:rsid w:val="0078489D"/>
    <w:rsid w:val="007A441A"/>
    <w:rsid w:val="007C091A"/>
    <w:rsid w:val="007C54F8"/>
    <w:rsid w:val="007D1E3A"/>
    <w:rsid w:val="007F3FDA"/>
    <w:rsid w:val="0080327A"/>
    <w:rsid w:val="00810EC3"/>
    <w:rsid w:val="00825429"/>
    <w:rsid w:val="0082654E"/>
    <w:rsid w:val="00826F48"/>
    <w:rsid w:val="008342A5"/>
    <w:rsid w:val="0085482B"/>
    <w:rsid w:val="008930E5"/>
    <w:rsid w:val="00895101"/>
    <w:rsid w:val="008C44BD"/>
    <w:rsid w:val="009677C1"/>
    <w:rsid w:val="009701EE"/>
    <w:rsid w:val="00975F94"/>
    <w:rsid w:val="00997ED1"/>
    <w:rsid w:val="009A3552"/>
    <w:rsid w:val="009B5ECE"/>
    <w:rsid w:val="009B6BD9"/>
    <w:rsid w:val="009C7F88"/>
    <w:rsid w:val="009D3187"/>
    <w:rsid w:val="009E06DA"/>
    <w:rsid w:val="009E4D88"/>
    <w:rsid w:val="009F40F6"/>
    <w:rsid w:val="009F573D"/>
    <w:rsid w:val="00A00C5C"/>
    <w:rsid w:val="00A47080"/>
    <w:rsid w:val="00A502BB"/>
    <w:rsid w:val="00AA7AB7"/>
    <w:rsid w:val="00AB405F"/>
    <w:rsid w:val="00AB7FEF"/>
    <w:rsid w:val="00B01171"/>
    <w:rsid w:val="00B02AE6"/>
    <w:rsid w:val="00B07109"/>
    <w:rsid w:val="00B1327C"/>
    <w:rsid w:val="00B16028"/>
    <w:rsid w:val="00B471A1"/>
    <w:rsid w:val="00B94657"/>
    <w:rsid w:val="00BA0226"/>
    <w:rsid w:val="00BB2DEC"/>
    <w:rsid w:val="00BC2CA4"/>
    <w:rsid w:val="00BC6B6E"/>
    <w:rsid w:val="00BE5512"/>
    <w:rsid w:val="00BF3A12"/>
    <w:rsid w:val="00C0437C"/>
    <w:rsid w:val="00C061E4"/>
    <w:rsid w:val="00C07CED"/>
    <w:rsid w:val="00C344BA"/>
    <w:rsid w:val="00C50A44"/>
    <w:rsid w:val="00C51B57"/>
    <w:rsid w:val="00C57738"/>
    <w:rsid w:val="00C6306E"/>
    <w:rsid w:val="00C72028"/>
    <w:rsid w:val="00C73DBB"/>
    <w:rsid w:val="00C932CA"/>
    <w:rsid w:val="00CB41E0"/>
    <w:rsid w:val="00CD1BD1"/>
    <w:rsid w:val="00CE40DF"/>
    <w:rsid w:val="00CF4AED"/>
    <w:rsid w:val="00D21931"/>
    <w:rsid w:val="00D414A8"/>
    <w:rsid w:val="00D92CC1"/>
    <w:rsid w:val="00DD604F"/>
    <w:rsid w:val="00DE1909"/>
    <w:rsid w:val="00E4630A"/>
    <w:rsid w:val="00E636CE"/>
    <w:rsid w:val="00E774F6"/>
    <w:rsid w:val="00EA55AD"/>
    <w:rsid w:val="00EB08A0"/>
    <w:rsid w:val="00EC0399"/>
    <w:rsid w:val="00EC14F9"/>
    <w:rsid w:val="00EE693F"/>
    <w:rsid w:val="00F0574C"/>
    <w:rsid w:val="00F20660"/>
    <w:rsid w:val="00F36418"/>
    <w:rsid w:val="00F8430E"/>
    <w:rsid w:val="00F94048"/>
    <w:rsid w:val="00FB0702"/>
    <w:rsid w:val="00FB2957"/>
    <w:rsid w:val="00FD221B"/>
    <w:rsid w:val="00FD7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1A11AE0-2350-4FC7-B413-82751D5E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C0"/>
    <w:pPr>
      <w:autoSpaceDE w:val="0"/>
      <w:autoSpaceDN w:val="0"/>
    </w:pPr>
  </w:style>
  <w:style w:type="paragraph" w:styleId="Heading1">
    <w:name w:val="heading 1"/>
    <w:basedOn w:val="Normal"/>
    <w:next w:val="Normal"/>
    <w:qFormat/>
    <w:rsid w:val="006B6CC0"/>
    <w:pPr>
      <w:keepNext/>
      <w:ind w:left="-360"/>
      <w:outlineLvl w:val="0"/>
    </w:pPr>
    <w:rPr>
      <w:i/>
      <w:iCs/>
      <w:sz w:val="24"/>
      <w:szCs w:val="24"/>
    </w:rPr>
  </w:style>
  <w:style w:type="paragraph" w:styleId="Heading2">
    <w:name w:val="heading 2"/>
    <w:basedOn w:val="Normal"/>
    <w:next w:val="Normal"/>
    <w:qFormat/>
    <w:rsid w:val="006B6CC0"/>
    <w:pPr>
      <w:keepNext/>
      <w:jc w:val="center"/>
      <w:outlineLvl w:val="1"/>
    </w:pPr>
    <w:rPr>
      <w:b/>
      <w:bCs/>
      <w:sz w:val="28"/>
      <w:szCs w:val="28"/>
    </w:rPr>
  </w:style>
  <w:style w:type="paragraph" w:styleId="Heading3">
    <w:name w:val="heading 3"/>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qFormat/>
    <w:rsid w:val="006B6CC0"/>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qFormat/>
    <w:rsid w:val="006B6CC0"/>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qFormat/>
    <w:rsid w:val="006B6CC0"/>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qFormat/>
    <w:rsid w:val="006B6CC0"/>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6CC0"/>
    <w:pPr>
      <w:tabs>
        <w:tab w:val="center" w:pos="4320"/>
        <w:tab w:val="right" w:pos="8640"/>
      </w:tabs>
    </w:pPr>
  </w:style>
  <w:style w:type="character" w:customStyle="1" w:styleId="FooterChar">
    <w:name w:val="Footer Char"/>
    <w:basedOn w:val="DefaultParagraphFont"/>
    <w:link w:val="Footer"/>
    <w:uiPriority w:val="99"/>
    <w:rsid w:val="00106AA9"/>
  </w:style>
  <w:style w:type="paragraph" w:styleId="DocumentMap">
    <w:name w:val="Document Map"/>
    <w:basedOn w:val="Normal"/>
    <w:semiHidden/>
    <w:rsid w:val="006B6CC0"/>
    <w:pPr>
      <w:shd w:val="clear" w:color="auto" w:fill="000080"/>
    </w:pPr>
    <w:rPr>
      <w:rFonts w:ascii="Tahoma" w:hAnsi="Tahoma" w:cs="Tahoma"/>
    </w:rPr>
  </w:style>
  <w:style w:type="paragraph" w:customStyle="1" w:styleId="1AutoList27">
    <w:name w:val="1AutoList27"/>
    <w:rsid w:val="006B6CC0"/>
    <w:pPr>
      <w:tabs>
        <w:tab w:val="left" w:pos="720"/>
      </w:tabs>
      <w:autoSpaceDE w:val="0"/>
      <w:autoSpaceDN w:val="0"/>
      <w:ind w:left="720" w:hanging="720"/>
    </w:pPr>
    <w:rPr>
      <w:sz w:val="24"/>
      <w:szCs w:val="24"/>
    </w:rPr>
  </w:style>
  <w:style w:type="character" w:styleId="PageNumber">
    <w:name w:val="page number"/>
    <w:basedOn w:val="DefaultParagraphFont"/>
    <w:rsid w:val="006B6CC0"/>
  </w:style>
  <w:style w:type="paragraph" w:styleId="Header">
    <w:name w:val="header"/>
    <w:basedOn w:val="Normal"/>
    <w:link w:val="HeaderChar"/>
    <w:uiPriority w:val="99"/>
    <w:rsid w:val="006B6CC0"/>
    <w:pPr>
      <w:tabs>
        <w:tab w:val="center" w:pos="4320"/>
        <w:tab w:val="right" w:pos="8640"/>
      </w:tabs>
    </w:pPr>
  </w:style>
  <w:style w:type="character" w:customStyle="1" w:styleId="HeaderChar">
    <w:name w:val="Header Char"/>
    <w:basedOn w:val="DefaultParagraphFont"/>
    <w:link w:val="Header"/>
    <w:uiPriority w:val="99"/>
    <w:rsid w:val="00CF4AED"/>
  </w:style>
  <w:style w:type="paragraph" w:styleId="BodyTextIndent">
    <w:name w:val="Body Text Indent"/>
    <w:basedOn w:val="Normal"/>
    <w:rsid w:val="006B6CC0"/>
    <w:pPr>
      <w:tabs>
        <w:tab w:val="center" w:pos="4680"/>
      </w:tabs>
      <w:jc w:val="both"/>
    </w:pPr>
    <w:rPr>
      <w:i/>
      <w:iCs/>
      <w:sz w:val="22"/>
      <w:szCs w:val="22"/>
    </w:rPr>
  </w:style>
  <w:style w:type="paragraph" w:customStyle="1" w:styleId="Level1">
    <w:name w:val="Level 1"/>
    <w:basedOn w:val="Normal"/>
    <w:rsid w:val="006B6CC0"/>
    <w:pPr>
      <w:widowControl w:val="0"/>
      <w:numPr>
        <w:numId w:val="1"/>
      </w:numPr>
      <w:ind w:left="450" w:hanging="450"/>
      <w:outlineLvl w:val="0"/>
    </w:pPr>
    <w:rPr>
      <w:sz w:val="24"/>
      <w:szCs w:val="24"/>
    </w:rPr>
  </w:style>
  <w:style w:type="paragraph" w:styleId="BodyText">
    <w:name w:val="Body Text"/>
    <w:basedOn w:val="Normal"/>
    <w:rsid w:val="006B6CC0"/>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paragraph" w:styleId="BlockText">
    <w:name w:val="Block Text"/>
    <w:basedOn w:val="Normal"/>
    <w:rsid w:val="006B6CC0"/>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rsid w:val="006B6CC0"/>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paragraph" w:styleId="Title">
    <w:name w:val="Title"/>
    <w:basedOn w:val="Normal"/>
    <w:link w:val="TitleChar"/>
    <w:qFormat/>
    <w:rsid w:val="006B6CC0"/>
    <w:pPr>
      <w:tabs>
        <w:tab w:val="center" w:pos="4680"/>
      </w:tabs>
      <w:jc w:val="center"/>
    </w:pPr>
    <w:rPr>
      <w:b/>
      <w:bCs/>
      <w:sz w:val="28"/>
      <w:szCs w:val="28"/>
    </w:rPr>
  </w:style>
  <w:style w:type="character" w:customStyle="1" w:styleId="TitleChar">
    <w:name w:val="Title Char"/>
    <w:basedOn w:val="DefaultParagraphFont"/>
    <w:link w:val="Title"/>
    <w:rsid w:val="00B94657"/>
    <w:rPr>
      <w:b/>
      <w:bCs/>
      <w:sz w:val="28"/>
      <w:szCs w:val="28"/>
    </w:rPr>
  </w:style>
  <w:style w:type="paragraph" w:styleId="Subtitle">
    <w:name w:val="Subtitle"/>
    <w:basedOn w:val="Normal"/>
    <w:qFormat/>
    <w:rsid w:val="006B6CC0"/>
    <w:pPr>
      <w:tabs>
        <w:tab w:val="left" w:pos="4680"/>
      </w:tabs>
      <w:jc w:val="center"/>
    </w:pPr>
    <w:rPr>
      <w:b/>
      <w:bCs/>
      <w:sz w:val="28"/>
      <w:szCs w:val="28"/>
    </w:rPr>
  </w:style>
  <w:style w:type="paragraph" w:styleId="BalloonText">
    <w:name w:val="Balloon Text"/>
    <w:basedOn w:val="Normal"/>
    <w:rsid w:val="006B6CC0"/>
    <w:rPr>
      <w:rFonts w:ascii="Tahoma" w:hAnsi="Tahoma" w:cs="Tahoma"/>
      <w:sz w:val="16"/>
      <w:szCs w:val="16"/>
    </w:rPr>
  </w:style>
  <w:style w:type="paragraph" w:styleId="BodyTextIndent2">
    <w:name w:val="Body Text Indent 2"/>
    <w:basedOn w:val="Normal"/>
    <w:rsid w:val="006B6CC0"/>
    <w:pPr>
      <w:ind w:left="3330" w:hanging="3330"/>
    </w:pPr>
    <w:rPr>
      <w:sz w:val="24"/>
      <w:szCs w:val="24"/>
    </w:rPr>
  </w:style>
  <w:style w:type="paragraph" w:customStyle="1" w:styleId="ColorfulList-Accent11">
    <w:name w:val="Colorful List - Accent 11"/>
    <w:basedOn w:val="Normal"/>
    <w:uiPriority w:val="34"/>
    <w:qFormat/>
    <w:rsid w:val="008C6B8F"/>
    <w:pPr>
      <w:autoSpaceDE/>
      <w:autoSpaceDN/>
      <w:spacing w:after="200" w:line="276" w:lineRule="auto"/>
      <w:ind w:left="720"/>
      <w:contextualSpacing/>
    </w:pPr>
    <w:rPr>
      <w:rFonts w:ascii="Cambria" w:eastAsia="Cambria" w:hAnsi="Cambria"/>
      <w:sz w:val="22"/>
      <w:szCs w:val="22"/>
    </w:rPr>
  </w:style>
  <w:style w:type="character" w:styleId="CommentReference">
    <w:name w:val="annotation reference"/>
    <w:rsid w:val="00A47080"/>
    <w:rPr>
      <w:sz w:val="16"/>
      <w:szCs w:val="16"/>
    </w:rPr>
  </w:style>
  <w:style w:type="paragraph" w:styleId="CommentText">
    <w:name w:val="annotation text"/>
    <w:basedOn w:val="Normal"/>
    <w:link w:val="CommentTextChar"/>
    <w:rsid w:val="00A47080"/>
  </w:style>
  <w:style w:type="character" w:customStyle="1" w:styleId="CommentTextChar">
    <w:name w:val="Comment Text Char"/>
    <w:basedOn w:val="DefaultParagraphFont"/>
    <w:link w:val="CommentText"/>
    <w:rsid w:val="00A47080"/>
  </w:style>
  <w:style w:type="paragraph" w:styleId="CommentSubject">
    <w:name w:val="annotation subject"/>
    <w:basedOn w:val="CommentText"/>
    <w:next w:val="CommentText"/>
    <w:link w:val="CommentSubjectChar"/>
    <w:rsid w:val="00A47080"/>
    <w:rPr>
      <w:b/>
      <w:bCs/>
    </w:rPr>
  </w:style>
  <w:style w:type="character" w:customStyle="1" w:styleId="CommentSubjectChar">
    <w:name w:val="Comment Subject Char"/>
    <w:link w:val="CommentSubject"/>
    <w:rsid w:val="00A47080"/>
    <w:rPr>
      <w:b/>
      <w:bCs/>
    </w:rPr>
  </w:style>
  <w:style w:type="paragraph" w:styleId="Revision">
    <w:name w:val="Revision"/>
    <w:hidden/>
    <w:uiPriority w:val="99"/>
    <w:semiHidden/>
    <w:rsid w:val="009E06DA"/>
  </w:style>
  <w:style w:type="character" w:styleId="Emphasis">
    <w:name w:val="Emphasis"/>
    <w:basedOn w:val="DefaultParagraphFont"/>
    <w:uiPriority w:val="20"/>
    <w:qFormat/>
    <w:rsid w:val="00500AE0"/>
    <w:rPr>
      <w:i/>
      <w:iCs/>
    </w:rPr>
  </w:style>
  <w:style w:type="paragraph" w:styleId="ListParagraph">
    <w:name w:val="List Paragraph"/>
    <w:basedOn w:val="Normal"/>
    <w:uiPriority w:val="99"/>
    <w:qFormat/>
    <w:rsid w:val="00B471A1"/>
    <w:pPr>
      <w:ind w:left="720"/>
      <w:contextualSpacing/>
    </w:pPr>
  </w:style>
  <w:style w:type="character" w:styleId="Hyperlink">
    <w:name w:val="Hyperlink"/>
    <w:basedOn w:val="DefaultParagraphFont"/>
    <w:rsid w:val="00B94657"/>
    <w:rPr>
      <w:color w:val="0000FF"/>
      <w:u w:val="single"/>
    </w:rPr>
  </w:style>
  <w:style w:type="paragraph" w:styleId="NormalWeb">
    <w:name w:val="Normal (Web)"/>
    <w:basedOn w:val="Normal"/>
    <w:rsid w:val="00B94657"/>
    <w:pPr>
      <w:autoSpaceDE/>
      <w:autoSpaceDN/>
      <w:spacing w:before="100" w:beforeAutospacing="1" w:after="100" w:afterAutospacing="1"/>
    </w:pPr>
    <w:rPr>
      <w:sz w:val="24"/>
      <w:szCs w:val="24"/>
    </w:rPr>
  </w:style>
  <w:style w:type="paragraph" w:styleId="BodyText2">
    <w:name w:val="Body Text 2"/>
    <w:basedOn w:val="Normal"/>
    <w:link w:val="BodyText2Char"/>
    <w:rsid w:val="00B94657"/>
    <w:pPr>
      <w:widowControl w:val="0"/>
      <w:autoSpaceDE/>
      <w:autoSpaceDN/>
      <w:spacing w:after="120" w:line="480" w:lineRule="auto"/>
    </w:pPr>
    <w:rPr>
      <w:rFonts w:ascii="Courier" w:hAnsi="Courier"/>
      <w:sz w:val="24"/>
    </w:rPr>
  </w:style>
  <w:style w:type="character" w:customStyle="1" w:styleId="BodyText2Char">
    <w:name w:val="Body Text 2 Char"/>
    <w:basedOn w:val="DefaultParagraphFont"/>
    <w:link w:val="BodyText2"/>
    <w:rsid w:val="00B94657"/>
    <w:rPr>
      <w:rFonts w:ascii="Courier" w:hAnsi="Courier"/>
      <w:sz w:val="24"/>
    </w:rPr>
  </w:style>
  <w:style w:type="paragraph" w:customStyle="1" w:styleId="Default">
    <w:name w:val="Default"/>
    <w:rsid w:val="00B946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2011-06-13T00:00:00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FFC245-7170-493A-85E8-EC8BFE7F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Arcadia University Committee on the Protection of Research Subjects (COPRS)                                                         IRB/IACUC Forms: Authorization Agreement</vt:lpstr>
    </vt:vector>
  </TitlesOfParts>
  <Company>OIT/NIH</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Arcadia University Committee on the Protection of Research Subjects (COPRS)                                                         IRB/IACUC Forms: Authorization Agreement</dc:title>
  <dc:creator>Bowers, Maryanne;blishing</dc:creator>
  <cp:lastModifiedBy>Russo, Karen</cp:lastModifiedBy>
  <cp:revision>2</cp:revision>
  <cp:lastPrinted>2011-03-08T23:08:00Z</cp:lastPrinted>
  <dcterms:created xsi:type="dcterms:W3CDTF">2015-02-16T18:51:00Z</dcterms:created>
  <dcterms:modified xsi:type="dcterms:W3CDTF">2015-02-16T18:51:00Z</dcterms:modified>
</cp:coreProperties>
</file>